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46E9" w14:textId="57087CEF" w:rsidR="0071053E" w:rsidRDefault="0071053E" w:rsidP="0071053E">
      <w:pPr>
        <w:pStyle w:val="Geenafstand"/>
      </w:pPr>
      <w:r>
        <w:t xml:space="preserve">Mondhygiënist </w:t>
      </w:r>
    </w:p>
    <w:p w14:paraId="7BADD17C" w14:textId="77777777" w:rsidR="0071053E" w:rsidRDefault="0071053E" w:rsidP="0071053E">
      <w:pPr>
        <w:pStyle w:val="Geenafstand"/>
      </w:pPr>
    </w:p>
    <w:p w14:paraId="5CB8D625" w14:textId="77777777" w:rsidR="0071053E" w:rsidRPr="0071053E" w:rsidRDefault="0071053E" w:rsidP="0071053E">
      <w:pPr>
        <w:pStyle w:val="Geenafstand"/>
        <w:rPr>
          <w:b/>
          <w:bCs/>
        </w:rPr>
      </w:pPr>
      <w:r w:rsidRPr="0071053E">
        <w:rPr>
          <w:b/>
          <w:bCs/>
        </w:rPr>
        <w:t xml:space="preserve">Algemene kenmerken </w:t>
      </w:r>
    </w:p>
    <w:p w14:paraId="1E807B6A" w14:textId="77777777" w:rsidR="0071053E" w:rsidRDefault="0071053E" w:rsidP="0071053E">
      <w:pPr>
        <w:pStyle w:val="Geenafstand"/>
      </w:pPr>
      <w:r>
        <w:t xml:space="preserve">De mondhygiënist is expert op het gebied van preventie en mondhygiëne. De mondhygiënist verricht de werkzaamheden, die onderdeel zijn van een totaal zorg- en behandelplan, zelfstandig. Het deskundigheidsgebied van de mondhygiënist is wettelijk omschreven in een op de Wet BIG gebaseerde algemene maatregel van bestuur. De mondhygiënist werkt volgens professionele richtlijnen, werkinstructies en protocollen van de organisatie. </w:t>
      </w:r>
    </w:p>
    <w:p w14:paraId="4A672F69" w14:textId="77777777" w:rsidR="0071053E" w:rsidRDefault="0071053E" w:rsidP="0071053E">
      <w:pPr>
        <w:pStyle w:val="Geenafstand"/>
      </w:pPr>
    </w:p>
    <w:p w14:paraId="124D955B" w14:textId="77777777" w:rsidR="0071053E" w:rsidRPr="0071053E" w:rsidRDefault="0071053E" w:rsidP="0071053E">
      <w:pPr>
        <w:pStyle w:val="Geenafstand"/>
        <w:rPr>
          <w:b/>
          <w:bCs/>
        </w:rPr>
      </w:pPr>
      <w:r w:rsidRPr="0071053E">
        <w:rPr>
          <w:b/>
          <w:bCs/>
        </w:rPr>
        <w:t xml:space="preserve">Doel van de functie </w:t>
      </w:r>
    </w:p>
    <w:p w14:paraId="2CD1DAE9" w14:textId="77777777" w:rsidR="0071053E" w:rsidRDefault="0071053E" w:rsidP="0071053E">
      <w:pPr>
        <w:pStyle w:val="Geenafstand"/>
      </w:pPr>
      <w:r>
        <w:t xml:space="preserve">Het bevorderen van optimale mondgezondheid door het verlenen van preventieve en mondhygiënische zorg. </w:t>
      </w:r>
    </w:p>
    <w:p w14:paraId="389884B1" w14:textId="77777777" w:rsidR="0071053E" w:rsidRDefault="0071053E" w:rsidP="0071053E">
      <w:pPr>
        <w:pStyle w:val="Geenafstand"/>
      </w:pPr>
    </w:p>
    <w:p w14:paraId="54722AA8" w14:textId="1A1CC583" w:rsidR="0071053E" w:rsidRPr="0071053E" w:rsidRDefault="0071053E" w:rsidP="0071053E">
      <w:pPr>
        <w:pStyle w:val="Geenafstand"/>
        <w:rPr>
          <w:b/>
          <w:bCs/>
        </w:rPr>
      </w:pPr>
      <w:r w:rsidRPr="0071053E">
        <w:rPr>
          <w:b/>
          <w:bCs/>
        </w:rPr>
        <w:t xml:space="preserve">Resultaatgebieden </w:t>
      </w:r>
    </w:p>
    <w:p w14:paraId="5CD20397" w14:textId="77777777" w:rsidR="0071053E" w:rsidRDefault="0071053E" w:rsidP="0071053E">
      <w:pPr>
        <w:pStyle w:val="Geenafstand"/>
      </w:pPr>
    </w:p>
    <w:p w14:paraId="0AAF775E" w14:textId="77777777" w:rsidR="0071053E" w:rsidRDefault="0071053E" w:rsidP="0071053E">
      <w:pPr>
        <w:pStyle w:val="Geenafstand"/>
      </w:pPr>
      <w:r>
        <w:t xml:space="preserve">1. Verrichten van onderzoek en stellen van een diagnose in het kader van preventieve mondzorg </w:t>
      </w:r>
    </w:p>
    <w:p w14:paraId="5BC3EFB3" w14:textId="77777777" w:rsidR="0071053E" w:rsidRDefault="0071053E" w:rsidP="0071053E">
      <w:pPr>
        <w:pStyle w:val="Geenafstand"/>
      </w:pPr>
      <w:r>
        <w:t xml:space="preserve">• Onderzoekt de patiënt en beoordeelt de staat van het gebit en van weefsels die het gebit omringen. Voert hiertoe, indien nodig, een aanvullende anamnese uit, zodat de totale voorgeschiedenis van de patiënt duidelijk is (klachten, wensen, fysiek en mentaal functioneren, algemene gezondheidstoestand, gedrag ten aanzien van voeding, roken, medicijngebruik, medische situatie en de relatie met de mondgezondheid). </w:t>
      </w:r>
    </w:p>
    <w:p w14:paraId="64BEF2E9" w14:textId="77777777" w:rsidR="0071053E" w:rsidRDefault="0071053E" w:rsidP="0071053E">
      <w:pPr>
        <w:pStyle w:val="Geenafstand"/>
      </w:pPr>
      <w:r>
        <w:t xml:space="preserve">• Verricht, indien van toepassing en in opdracht van de tandarts, tandheelkundig beeldvormend diagnostisch onderzoek. </w:t>
      </w:r>
    </w:p>
    <w:p w14:paraId="33A33729" w14:textId="77777777" w:rsidR="0071053E" w:rsidRDefault="0071053E" w:rsidP="0071053E">
      <w:pPr>
        <w:pStyle w:val="Geenafstand"/>
      </w:pPr>
      <w:r>
        <w:t xml:space="preserve">• Stelt een deelbehandelplan op en, indien van toepassing, voor de lange termijn een deelzorgplan, als onderdeel van het totale zorg- en behandelplan. </w:t>
      </w:r>
    </w:p>
    <w:p w14:paraId="52E3FCBD" w14:textId="77777777" w:rsidR="0071053E" w:rsidRDefault="0071053E" w:rsidP="0071053E">
      <w:pPr>
        <w:pStyle w:val="Geenafstand"/>
      </w:pPr>
      <w:r>
        <w:t xml:space="preserve">• Bespreekt het </w:t>
      </w:r>
      <w:proofErr w:type="spellStart"/>
      <w:r>
        <w:t>deelbehandel</w:t>
      </w:r>
      <w:proofErr w:type="spellEnd"/>
      <w:r>
        <w:t xml:space="preserve">- en eventuele deelzorgplan met de patiënt en formuleert een besluit over de toe te passen behandeling. </w:t>
      </w:r>
    </w:p>
    <w:p w14:paraId="039ACAC8" w14:textId="77777777" w:rsidR="0071053E" w:rsidRDefault="0071053E" w:rsidP="0071053E">
      <w:pPr>
        <w:pStyle w:val="Geenafstand"/>
      </w:pPr>
      <w:r>
        <w:t xml:space="preserve">• Bespreekt de verkregen informatie met de hoofdbehandelaar. </w:t>
      </w:r>
    </w:p>
    <w:p w14:paraId="2265CD46" w14:textId="564A7B21" w:rsidR="0071053E" w:rsidRDefault="0071053E" w:rsidP="0071053E">
      <w:pPr>
        <w:pStyle w:val="Geenafstand"/>
      </w:pPr>
      <w:r>
        <w:t xml:space="preserve">• Legt patiënt- en behandelgegevens vast in de daartoe bestemde dossiers en systemen. </w:t>
      </w:r>
    </w:p>
    <w:p w14:paraId="03617FAB" w14:textId="7FE08FE5" w:rsidR="0071053E" w:rsidRDefault="0071053E" w:rsidP="0071053E">
      <w:pPr>
        <w:pStyle w:val="Geenafstand"/>
      </w:pPr>
      <w:r w:rsidRPr="0071053E">
        <w:rPr>
          <w:i/>
          <w:iCs/>
        </w:rPr>
        <w:t xml:space="preserve">Resultaat: Onderzoek en het stellen van een diagnose op het gebied van preventieve mondzorg is op deskundige wijze uitgevoerd. Het </w:t>
      </w:r>
      <w:proofErr w:type="spellStart"/>
      <w:r w:rsidRPr="0071053E">
        <w:rPr>
          <w:i/>
          <w:iCs/>
        </w:rPr>
        <w:t>deelbehandel</w:t>
      </w:r>
      <w:proofErr w:type="spellEnd"/>
      <w:r w:rsidRPr="0071053E">
        <w:rPr>
          <w:i/>
          <w:iCs/>
        </w:rPr>
        <w:t>- en deelzorgplan is correct opgesteld en vervolgstappen zijn duidelijk voor de patiënt. Informatie is tijdig en correct besproken met de hoofdbehandelaar.</w:t>
      </w:r>
      <w:r>
        <w:t xml:space="preserve"> </w:t>
      </w:r>
    </w:p>
    <w:p w14:paraId="64FD2E70" w14:textId="77777777" w:rsidR="0071053E" w:rsidRDefault="0071053E" w:rsidP="0071053E">
      <w:pPr>
        <w:pStyle w:val="Geenafstand"/>
      </w:pPr>
    </w:p>
    <w:p w14:paraId="0D8BE7EB" w14:textId="77777777" w:rsidR="0071053E" w:rsidRDefault="0071053E" w:rsidP="0071053E">
      <w:pPr>
        <w:pStyle w:val="Geenafstand"/>
      </w:pPr>
      <w:r>
        <w:t xml:space="preserve">2. Geven van voorlichting en advies (primaire preventie) </w:t>
      </w:r>
    </w:p>
    <w:p w14:paraId="5F38C60B" w14:textId="2012807F" w:rsidR="0071053E" w:rsidRDefault="0071053E" w:rsidP="0071053E">
      <w:pPr>
        <w:pStyle w:val="Geenafstand"/>
      </w:pPr>
      <w:r>
        <w:t xml:space="preserve">• Geeft voorlichting en advies aan patiënten met betrekking tot gedrag en behandeling op het gebied van preventieve mondzorg en met betrekking tot algemene medische aandoeningen in relatie tot mondgezondheid. Geeft </w:t>
      </w:r>
      <w:proofErr w:type="spellStart"/>
      <w:r>
        <w:t>zonodig</w:t>
      </w:r>
      <w:proofErr w:type="spellEnd"/>
      <w:r>
        <w:t xml:space="preserve"> instructies ter verduidelijking van het advies en/of verstrekt voorlichtingsmateriaal. </w:t>
      </w:r>
    </w:p>
    <w:p w14:paraId="028AC6AD" w14:textId="77777777" w:rsidR="0071053E" w:rsidRDefault="0071053E" w:rsidP="0071053E">
      <w:pPr>
        <w:pStyle w:val="Geenafstand"/>
      </w:pPr>
      <w:r>
        <w:t xml:space="preserve">• Attendeert de patiënt </w:t>
      </w:r>
      <w:proofErr w:type="spellStart"/>
      <w:r>
        <w:t>zonodig</w:t>
      </w:r>
      <w:proofErr w:type="spellEnd"/>
      <w:r>
        <w:t xml:space="preserve"> op andere informatiebronnen, bijvoorbeeld folders en websites. </w:t>
      </w:r>
    </w:p>
    <w:p w14:paraId="61C29AC9" w14:textId="77777777" w:rsidR="0071053E" w:rsidRDefault="0071053E" w:rsidP="0071053E">
      <w:pPr>
        <w:pStyle w:val="Geenafstand"/>
      </w:pPr>
      <w:r>
        <w:t xml:space="preserve">• Registreert het advies in de daartoe bestemde dossiers en systemen. </w:t>
      </w:r>
    </w:p>
    <w:p w14:paraId="32008E7D" w14:textId="77777777" w:rsidR="0071053E" w:rsidRDefault="0071053E" w:rsidP="0071053E">
      <w:pPr>
        <w:pStyle w:val="Geenafstand"/>
      </w:pPr>
      <w:r>
        <w:t xml:space="preserve">• Bespreekt zijn bevindingen </w:t>
      </w:r>
      <w:proofErr w:type="spellStart"/>
      <w:r>
        <w:t>zonodig</w:t>
      </w:r>
      <w:proofErr w:type="spellEnd"/>
      <w:r>
        <w:t xml:space="preserve"> met de hoofdbehandelaar. </w:t>
      </w:r>
    </w:p>
    <w:p w14:paraId="3FD9C29E" w14:textId="5FEB6E67" w:rsidR="0071053E" w:rsidRDefault="0071053E" w:rsidP="0071053E">
      <w:pPr>
        <w:pStyle w:val="Geenafstand"/>
      </w:pPr>
      <w:r w:rsidRPr="0071053E">
        <w:rPr>
          <w:i/>
          <w:iCs/>
        </w:rPr>
        <w:t>Resultaat: De patiënt heeft goede voorlichting en een passend advies ontvangen en heeft de betreffende informatie begrepen. De junior mondhygiënist heeft een bijdrage geleverd aan het bereiken van optimale mondgezondheid.</w:t>
      </w:r>
      <w:r>
        <w:t xml:space="preserve"> </w:t>
      </w:r>
    </w:p>
    <w:p w14:paraId="65F75EF3" w14:textId="77777777" w:rsidR="0071053E" w:rsidRDefault="0071053E" w:rsidP="0071053E">
      <w:pPr>
        <w:pStyle w:val="Geenafstand"/>
      </w:pPr>
    </w:p>
    <w:p w14:paraId="09E59853" w14:textId="77777777" w:rsidR="0071053E" w:rsidRDefault="0071053E" w:rsidP="0071053E">
      <w:pPr>
        <w:pStyle w:val="Geenafstand"/>
      </w:pPr>
      <w:r>
        <w:t xml:space="preserve">3. Uitvoeren van preventieve mondzorgkundige behandelingen (primaire en secundaire preventie) </w:t>
      </w:r>
    </w:p>
    <w:p w14:paraId="5CC4235B" w14:textId="77777777" w:rsidR="0071053E" w:rsidRDefault="0071053E" w:rsidP="0071053E">
      <w:pPr>
        <w:pStyle w:val="Geenafstand"/>
      </w:pPr>
      <w:r>
        <w:t xml:space="preserve">• Neemt preventieve maatregelen voor het handhaven of bevorderen van de mondgezondheid. Verricht hiertoe mondzorgkundige behandelingen die aandoeningen van het gebit en de omringende weefsels voorkomen, verminderen en opheffen. </w:t>
      </w:r>
    </w:p>
    <w:p w14:paraId="27BB7A4D" w14:textId="77777777" w:rsidR="0071053E" w:rsidRDefault="0071053E" w:rsidP="0071053E">
      <w:pPr>
        <w:pStyle w:val="Geenafstand"/>
      </w:pPr>
      <w:r>
        <w:t xml:space="preserve">• Voert, in opdracht en conform de geldende voorwaarden, de volgende voorbehouden handelingen uit, die behoren tot het deskundigheidsgebied van de mondhygiënist: het toepassen van ioniserende </w:t>
      </w:r>
      <w:r>
        <w:lastRenderedPageBreak/>
        <w:t xml:space="preserve">straling in het kader van onderzoek en/of het toepassen van lokale anesthesie door het geven van injecties ten behoeve van geleidings- of infiltratieanesthesie ter ondersteuning van het onderzoek of de behandeling. </w:t>
      </w:r>
    </w:p>
    <w:p w14:paraId="2E5E7385" w14:textId="77777777" w:rsidR="0071053E" w:rsidRDefault="0071053E" w:rsidP="0071053E">
      <w:pPr>
        <w:pStyle w:val="Geenafstand"/>
      </w:pPr>
      <w:r>
        <w:t xml:space="preserve">• Evalueert, in overleg met de hoofdbehandelaar, de verleende zorg in het kader van het deelplan en stelt, in samenspraak met de hoofdbehandelaar, de herbeoordelingstermijn en/of de nazorgfrequentie vast. </w:t>
      </w:r>
    </w:p>
    <w:p w14:paraId="3F653520" w14:textId="77777777" w:rsidR="0071053E" w:rsidRDefault="0071053E" w:rsidP="0071053E">
      <w:pPr>
        <w:pStyle w:val="Geenafstand"/>
      </w:pPr>
      <w:r>
        <w:t xml:space="preserve">• Legt patiënt- en behandelgegevens vast in de daartoe bestemde dossiers en systemen. </w:t>
      </w:r>
    </w:p>
    <w:p w14:paraId="44FF89EC" w14:textId="5E0281F1" w:rsidR="0071053E" w:rsidRDefault="0071053E" w:rsidP="0071053E">
      <w:pPr>
        <w:pStyle w:val="Geenafstand"/>
        <w:rPr>
          <w:i/>
          <w:iCs/>
        </w:rPr>
      </w:pPr>
      <w:r w:rsidRPr="0071053E">
        <w:rPr>
          <w:i/>
          <w:iCs/>
        </w:rPr>
        <w:t xml:space="preserve">Resultaat: Preventieve mondzorgkundige behandelingen zijn op professionele wijze uitgevoerd. Er is een bijdrage geleverd aan het bereiken van optimale mondgezondheid. Bij bijzonderheden is adequaat gehandeld. </w:t>
      </w:r>
    </w:p>
    <w:p w14:paraId="213FE972" w14:textId="77777777" w:rsidR="0071053E" w:rsidRPr="0071053E" w:rsidRDefault="0071053E" w:rsidP="0071053E">
      <w:pPr>
        <w:pStyle w:val="Geenafstand"/>
        <w:rPr>
          <w:i/>
          <w:iCs/>
        </w:rPr>
      </w:pPr>
    </w:p>
    <w:p w14:paraId="5530875E" w14:textId="77777777" w:rsidR="0071053E" w:rsidRDefault="0071053E" w:rsidP="0071053E">
      <w:pPr>
        <w:pStyle w:val="Geenafstand"/>
      </w:pPr>
      <w:r>
        <w:t>4</w:t>
      </w:r>
      <w:r>
        <w:t xml:space="preserve">. Uitvoeren van organisatie- en </w:t>
      </w:r>
      <w:proofErr w:type="spellStart"/>
      <w:r>
        <w:t>professiegebonden</w:t>
      </w:r>
      <w:proofErr w:type="spellEnd"/>
      <w:r>
        <w:t xml:space="preserve"> werkzaamheden </w:t>
      </w:r>
    </w:p>
    <w:p w14:paraId="662BABB2" w14:textId="77777777" w:rsidR="0071053E" w:rsidRDefault="0071053E" w:rsidP="0071053E">
      <w:pPr>
        <w:pStyle w:val="Geenafstand"/>
      </w:pPr>
      <w:r>
        <w:t xml:space="preserve">• Houdt het deskundigheidsniveau op peil door het lezen van vakliteratuur, het volgen van bijscholingscursussen, het deelnemen aan lezingen en congressen, et cetera. Volgt relevante ontwikkelingen op het gebied van nieuwe behandelingen, producten en wet- en regelgeving. </w:t>
      </w:r>
    </w:p>
    <w:p w14:paraId="65C1DFAA" w14:textId="77777777" w:rsidR="0071053E" w:rsidRDefault="0071053E" w:rsidP="0071053E">
      <w:pPr>
        <w:pStyle w:val="Geenafstand"/>
      </w:pPr>
      <w:r>
        <w:t xml:space="preserve">• Neemt deel aan inhoudelijke discussies met collega’s en anderen over het beroep en vormt een visie ten aanzien van het beroep en de beroepsuitoefening. Draagt deze visie aan anderen uit. </w:t>
      </w:r>
    </w:p>
    <w:p w14:paraId="139596B8" w14:textId="77777777" w:rsidR="0071053E" w:rsidRDefault="0071053E" w:rsidP="0071053E">
      <w:pPr>
        <w:pStyle w:val="Geenafstand"/>
      </w:pPr>
      <w:r>
        <w:t xml:space="preserve">• Bevordert en bewaakt de kwaliteitszorg door te participeren in ontwikkel- of intervisiegroepen en de kennis van het vakgebied om te zetten in verbetertrajecten. Ziet toe op de naleving van geldende protocollen en richtlijnen. </w:t>
      </w:r>
    </w:p>
    <w:p w14:paraId="2D2CD104" w14:textId="77777777" w:rsidR="0071053E" w:rsidRDefault="0071053E" w:rsidP="0071053E">
      <w:pPr>
        <w:pStyle w:val="Geenafstand"/>
      </w:pPr>
      <w:r>
        <w:t xml:space="preserve">• Stemt werkzaamheden af met collega’s en de werkgever. Signaleert organisatorische en procesmatige knelpunten en formuleert verbetervoorstellen. </w:t>
      </w:r>
    </w:p>
    <w:p w14:paraId="67681E82" w14:textId="77777777" w:rsidR="0071053E" w:rsidRDefault="0071053E" w:rsidP="0071053E">
      <w:pPr>
        <w:pStyle w:val="Geenafstand"/>
      </w:pPr>
      <w:r>
        <w:t xml:space="preserve">• Neemt deel aan werkoverleg. </w:t>
      </w:r>
    </w:p>
    <w:p w14:paraId="364E6A73" w14:textId="77777777" w:rsidR="0071053E" w:rsidRPr="0071053E" w:rsidRDefault="0071053E" w:rsidP="0071053E">
      <w:pPr>
        <w:pStyle w:val="Geenafstand"/>
        <w:rPr>
          <w:i/>
          <w:iCs/>
        </w:rPr>
      </w:pPr>
      <w:r w:rsidRPr="0071053E">
        <w:rPr>
          <w:i/>
          <w:iCs/>
        </w:rPr>
        <w:t xml:space="preserve">Resultaat: De deskundigheid van de mondhygiënist is actief en adequaat bevorderd en doelbewust aangewend om de kwaliteit van de werkzaamheden te verbeteren. Werkzaamheden zijn afgestemd met betrokkenen en er is op professionele wijze deelgenomen aan relevante overleggen. </w:t>
      </w:r>
    </w:p>
    <w:p w14:paraId="06A500DF" w14:textId="5CDEC506" w:rsidR="0071053E" w:rsidRDefault="0071053E" w:rsidP="0071053E">
      <w:pPr>
        <w:pStyle w:val="Geenafstand"/>
      </w:pPr>
      <w:r>
        <w:t xml:space="preserve">Profiel van de functie </w:t>
      </w:r>
    </w:p>
    <w:p w14:paraId="693951EA" w14:textId="77777777" w:rsidR="0071053E" w:rsidRDefault="0071053E" w:rsidP="0071053E">
      <w:pPr>
        <w:pStyle w:val="Geenafstand"/>
      </w:pPr>
    </w:p>
    <w:p w14:paraId="5D236499" w14:textId="77777777" w:rsidR="0071053E" w:rsidRDefault="0071053E" w:rsidP="0071053E">
      <w:pPr>
        <w:pStyle w:val="Geenafstand"/>
      </w:pPr>
      <w:r>
        <w:t xml:space="preserve">Kennis </w:t>
      </w:r>
    </w:p>
    <w:p w14:paraId="2404A9C2" w14:textId="77777777" w:rsidR="0071053E" w:rsidRDefault="0071053E" w:rsidP="0071053E">
      <w:pPr>
        <w:pStyle w:val="Geenafstand"/>
      </w:pPr>
      <w:r>
        <w:t xml:space="preserve">• Afgeronde </w:t>
      </w:r>
      <w:proofErr w:type="spellStart"/>
      <w:r>
        <w:t>HBO-opleiding</w:t>
      </w:r>
      <w:proofErr w:type="spellEnd"/>
      <w:r>
        <w:t xml:space="preserve"> mondhygiëne/mondzorgkunde. </w:t>
      </w:r>
    </w:p>
    <w:p w14:paraId="7CB33CAE" w14:textId="77777777" w:rsidR="0071053E" w:rsidRDefault="0071053E" w:rsidP="0071053E">
      <w:pPr>
        <w:pStyle w:val="Geenafstand"/>
      </w:pPr>
      <w:r>
        <w:t>• HBO werk- en denkniveau.</w:t>
      </w:r>
    </w:p>
    <w:p w14:paraId="5E122EAC" w14:textId="77777777" w:rsidR="0071053E" w:rsidRDefault="0071053E" w:rsidP="0071053E">
      <w:pPr>
        <w:pStyle w:val="Geenafstand"/>
      </w:pPr>
      <w:r>
        <w:t xml:space="preserve">• Relevante werkervaring. </w:t>
      </w:r>
    </w:p>
    <w:p w14:paraId="51453B7C" w14:textId="77777777" w:rsidR="0071053E" w:rsidRDefault="0071053E" w:rsidP="0071053E">
      <w:pPr>
        <w:pStyle w:val="Geenafstand"/>
      </w:pPr>
      <w:r>
        <w:t>• Kennis van relevante wet- en regelgeving en de geldende protocollen, instructies en richtlijnen.</w:t>
      </w:r>
    </w:p>
    <w:p w14:paraId="3AADFE0A" w14:textId="77777777" w:rsidR="0071053E" w:rsidRDefault="0071053E" w:rsidP="0071053E">
      <w:pPr>
        <w:pStyle w:val="Geenafstand"/>
      </w:pPr>
      <w:r>
        <w:t xml:space="preserve">• Kennis van de toegepaste applicaties en automatiseringspakketten. </w:t>
      </w:r>
    </w:p>
    <w:p w14:paraId="4A6EE1B7" w14:textId="77777777" w:rsidR="0071053E" w:rsidRDefault="0071053E" w:rsidP="0071053E">
      <w:pPr>
        <w:pStyle w:val="Geenafstand"/>
      </w:pPr>
      <w:r>
        <w:t xml:space="preserve">• Kennis van kwaliteitssystemen en –instrumenten. </w:t>
      </w:r>
    </w:p>
    <w:p w14:paraId="21D994FA" w14:textId="77777777" w:rsidR="0071053E" w:rsidRDefault="0071053E" w:rsidP="0071053E">
      <w:pPr>
        <w:pStyle w:val="Geenafstand"/>
      </w:pPr>
      <w:r>
        <w:t xml:space="preserve">Specifieke functiekenmerken </w:t>
      </w:r>
    </w:p>
    <w:p w14:paraId="6EBCD696" w14:textId="77777777" w:rsidR="0071053E" w:rsidRDefault="0071053E" w:rsidP="0071053E">
      <w:pPr>
        <w:pStyle w:val="Geenafstand"/>
      </w:pPr>
      <w:r>
        <w:t xml:space="preserve">• Representativiteit. </w:t>
      </w:r>
    </w:p>
    <w:p w14:paraId="3D7AC3AD" w14:textId="77777777" w:rsidR="0071053E" w:rsidRDefault="0071053E" w:rsidP="0071053E">
      <w:pPr>
        <w:pStyle w:val="Geenafstand"/>
      </w:pPr>
      <w:r>
        <w:t xml:space="preserve">• Dienstverlenende en patiëntgerichte instelling. </w:t>
      </w:r>
    </w:p>
    <w:p w14:paraId="1CA52A00" w14:textId="77777777" w:rsidR="0071053E" w:rsidRDefault="0071053E" w:rsidP="0071053E">
      <w:pPr>
        <w:pStyle w:val="Geenafstand"/>
      </w:pPr>
      <w:r>
        <w:t xml:space="preserve">• Sociale vaardigheden, zoals tact en empathisch vermogen. </w:t>
      </w:r>
    </w:p>
    <w:p w14:paraId="196D87E9" w14:textId="77777777" w:rsidR="0071053E" w:rsidRDefault="0071053E" w:rsidP="0071053E">
      <w:pPr>
        <w:pStyle w:val="Geenafstand"/>
      </w:pPr>
      <w:r>
        <w:t xml:space="preserve">• Mondelinge en schriftelijke uitdrukkingsvaardigheid bij het geven van voorlichting en advies. </w:t>
      </w:r>
    </w:p>
    <w:p w14:paraId="1CAF1714" w14:textId="77777777" w:rsidR="0071053E" w:rsidRDefault="0071053E" w:rsidP="0071053E">
      <w:pPr>
        <w:pStyle w:val="Geenafstand"/>
      </w:pPr>
      <w:r>
        <w:t xml:space="preserve">• Fijn motorische vaardigheden voor het verrichten van tandheelkundige handelingen in de mond. </w:t>
      </w:r>
    </w:p>
    <w:p w14:paraId="38E20AFF" w14:textId="77777777" w:rsidR="0071053E" w:rsidRDefault="0071053E" w:rsidP="0071053E">
      <w:pPr>
        <w:pStyle w:val="Geenafstand"/>
      </w:pPr>
      <w:r>
        <w:t xml:space="preserve">• Flexibiliteit en stressbestendig bij het verrichten van werkzaamheden onder tijdsdruk en bij het schakelen tussen werkzaamheden en </w:t>
      </w:r>
      <w:proofErr w:type="spellStart"/>
      <w:r>
        <w:t>adhoc</w:t>
      </w:r>
      <w:proofErr w:type="spellEnd"/>
      <w:r>
        <w:t xml:space="preserve"> inspelen op wijzigingen in planningen. </w:t>
      </w:r>
    </w:p>
    <w:p w14:paraId="0EDCC70B" w14:textId="77777777" w:rsidR="0071053E" w:rsidRDefault="0071053E" w:rsidP="0071053E">
      <w:pPr>
        <w:pStyle w:val="Geenafstand"/>
      </w:pPr>
      <w:r>
        <w:t xml:space="preserve">• Probleemoplossend vermogen bij het vinden van een oplossing voor problemen waarbij standaardprocedures niet op voorhand van toepassing zijn. </w:t>
      </w:r>
    </w:p>
    <w:p w14:paraId="34612109" w14:textId="77777777" w:rsidR="0071053E" w:rsidRDefault="0071053E" w:rsidP="0071053E">
      <w:pPr>
        <w:pStyle w:val="Geenafstand"/>
      </w:pPr>
      <w:r>
        <w:t xml:space="preserve">• Integriteit bij de omgang met vertrouwelijke (patiënten)informatie. </w:t>
      </w:r>
    </w:p>
    <w:p w14:paraId="7C99F44D" w14:textId="77777777" w:rsidR="0071053E" w:rsidRDefault="0071053E" w:rsidP="0071053E">
      <w:pPr>
        <w:pStyle w:val="Geenafstand"/>
      </w:pPr>
    </w:p>
    <w:p w14:paraId="21366968" w14:textId="77777777" w:rsidR="0071053E" w:rsidRDefault="0071053E" w:rsidP="0071053E">
      <w:pPr>
        <w:pStyle w:val="Geenafstand"/>
      </w:pPr>
      <w:r>
        <w:t xml:space="preserve">Bezwarende werkomstandigheden </w:t>
      </w:r>
    </w:p>
    <w:p w14:paraId="3DA74931" w14:textId="77777777" w:rsidR="0071053E" w:rsidRDefault="0071053E" w:rsidP="0071053E">
      <w:pPr>
        <w:pStyle w:val="Geenafstand"/>
      </w:pPr>
      <w:r>
        <w:t xml:space="preserve">• Bij het uitvoeren van onderdelen van mondzorgkundige behandelingen kan sprake zijn van werken in een onnatuurlijk gebogen houding. </w:t>
      </w:r>
    </w:p>
    <w:p w14:paraId="330CF8F7" w14:textId="3F766FAE" w:rsidR="000D57EB" w:rsidRDefault="0071053E" w:rsidP="0071053E">
      <w:pPr>
        <w:pStyle w:val="Geenafstand"/>
      </w:pPr>
      <w:r>
        <w:t>• Het in aanraking kunnen komen met röntgenstraling en gevaarlijke stoffen en het lopen van risico’s op infecties.</w:t>
      </w:r>
    </w:p>
    <w:sectPr w:rsidR="000D5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E"/>
    <w:rsid w:val="000D57EB"/>
    <w:rsid w:val="00710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2AEB"/>
  <w15:chartTrackingRefBased/>
  <w15:docId w15:val="{142C5AF7-CE10-4857-B003-615B69F4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53E"/>
    <w:pPr>
      <w:ind w:left="720"/>
      <w:contextualSpacing/>
    </w:pPr>
  </w:style>
  <w:style w:type="paragraph" w:styleId="Geenafstand">
    <w:name w:val="No Spacing"/>
    <w:uiPriority w:val="1"/>
    <w:qFormat/>
    <w:rsid w:val="00710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1020</Words>
  <Characters>5613</Characters>
  <Application>Microsoft Office Word</Application>
  <DocSecurity>0</DocSecurity>
  <Lines>46</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 de Boer</dc:creator>
  <cp:keywords/>
  <dc:description/>
  <cp:lastModifiedBy>Bate de Boer</cp:lastModifiedBy>
  <cp:revision>1</cp:revision>
  <dcterms:created xsi:type="dcterms:W3CDTF">2020-05-12T09:41:00Z</dcterms:created>
  <dcterms:modified xsi:type="dcterms:W3CDTF">2020-05-12T09:47:00Z</dcterms:modified>
</cp:coreProperties>
</file>